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E7BB1" w14:textId="77777777" w:rsidR="00724E37" w:rsidRDefault="00724E37" w:rsidP="00724E37">
      <w:pPr>
        <w:autoSpaceDN/>
        <w:adjustRightInd/>
        <w:rPr>
          <w:b/>
          <w:color w:val="CE003C"/>
          <w:sz w:val="36"/>
          <w:szCs w:val="36"/>
        </w:rPr>
      </w:pPr>
      <w:r>
        <w:rPr>
          <w:b/>
          <w:noProof/>
          <w:color w:val="CE003C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2D0CE6E5" wp14:editId="6302BD4D">
            <wp:simplePos x="0" y="0"/>
            <wp:positionH relativeFrom="column">
              <wp:posOffset>-539115</wp:posOffset>
            </wp:positionH>
            <wp:positionV relativeFrom="paragraph">
              <wp:posOffset>-1042035</wp:posOffset>
            </wp:positionV>
            <wp:extent cx="5941060" cy="875665"/>
            <wp:effectExtent l="0" t="0" r="2540" b="63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7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0C9F0" w14:textId="090706BA" w:rsidR="00724E37" w:rsidRDefault="003E69E9" w:rsidP="00724E37">
      <w:pPr>
        <w:autoSpaceDN/>
        <w:adjustRightInd/>
        <w:rPr>
          <w:b/>
          <w:color w:val="CE003C"/>
          <w:sz w:val="36"/>
          <w:szCs w:val="36"/>
        </w:rPr>
      </w:pPr>
      <w:r>
        <w:rPr>
          <w:b/>
          <w:color w:val="CE003C"/>
          <w:sz w:val="36"/>
          <w:szCs w:val="36"/>
        </w:rPr>
        <w:t>DOKUMENTACE PRO PROVEDENÍ STAVBY</w:t>
      </w:r>
    </w:p>
    <w:p w14:paraId="6D99D234" w14:textId="5985F19F" w:rsidR="003E69E9" w:rsidRDefault="003E69E9" w:rsidP="00724E37">
      <w:pPr>
        <w:autoSpaceDN/>
        <w:adjustRightInd/>
        <w:rPr>
          <w:b/>
          <w:color w:val="CE003C"/>
          <w:sz w:val="36"/>
          <w:szCs w:val="36"/>
        </w:rPr>
      </w:pPr>
      <w:r>
        <w:rPr>
          <w:b/>
          <w:color w:val="CE003C"/>
          <w:sz w:val="36"/>
          <w:szCs w:val="36"/>
        </w:rPr>
        <w:t>SANACE VLHKÉHO ZDIVA</w:t>
      </w:r>
    </w:p>
    <w:p w14:paraId="45699856" w14:textId="77777777" w:rsidR="003E69E9" w:rsidRDefault="003E69E9" w:rsidP="00724E37">
      <w:pPr>
        <w:autoSpaceDN/>
        <w:adjustRightInd/>
        <w:rPr>
          <w:b/>
          <w:color w:val="CE003C"/>
          <w:sz w:val="36"/>
          <w:szCs w:val="36"/>
        </w:rPr>
      </w:pPr>
    </w:p>
    <w:p w14:paraId="489FC53E" w14:textId="77777777" w:rsidR="00724E37" w:rsidRPr="001D3B96" w:rsidRDefault="00724E37" w:rsidP="00724E37">
      <w:pPr>
        <w:pBdr>
          <w:top w:val="single" w:sz="4" w:space="4" w:color="000000"/>
          <w:left w:val="single" w:sz="4" w:space="0" w:color="000000"/>
          <w:bottom w:val="single" w:sz="4" w:space="4" w:color="000000"/>
          <w:right w:val="single" w:sz="4" w:space="0" w:color="000000"/>
        </w:pBdr>
        <w:shd w:val="clear" w:color="auto" w:fill="000000"/>
        <w:tabs>
          <w:tab w:val="center" w:pos="4536"/>
          <w:tab w:val="right" w:pos="9072"/>
        </w:tabs>
        <w:jc w:val="both"/>
        <w:rPr>
          <w:rFonts w:cs="Arial"/>
          <w:b/>
          <w:color w:val="FFFFFF"/>
          <w:sz w:val="30"/>
          <w:szCs w:val="30"/>
        </w:rPr>
      </w:pPr>
      <w:r w:rsidRPr="001D3B96">
        <w:rPr>
          <w:rFonts w:ascii="Calibri" w:hAnsi="Calibri" w:cs="Arial"/>
          <w:b/>
          <w:color w:val="FFFFFF"/>
          <w:sz w:val="30"/>
          <w:szCs w:val="30"/>
        </w:rPr>
        <w:t>DŘEVAŘSKÝ PAVILÓN – BUDOVA „T“, MENDELOVA UNIVERZITA V BRNĚ</w:t>
      </w:r>
    </w:p>
    <w:p w14:paraId="345EB92F" w14:textId="77777777" w:rsidR="00724E37" w:rsidRDefault="00724E37" w:rsidP="00724E37">
      <w:pPr>
        <w:autoSpaceDN/>
        <w:adjustRightInd/>
        <w:ind w:left="-57"/>
        <w:rPr>
          <w:noProof/>
        </w:rPr>
      </w:pPr>
      <w:r>
        <w:rPr>
          <w:noProof/>
        </w:rPr>
        <w:drawing>
          <wp:inline distT="0" distB="0" distL="0" distR="0" wp14:anchorId="7B251234" wp14:editId="58384FEC">
            <wp:extent cx="5976000" cy="4484554"/>
            <wp:effectExtent l="19050" t="19050" r="24765" b="11430"/>
            <wp:docPr id="3" name="Obrázek 3" descr="Obsah obrázku budova, exteriér, obloha, obytný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budova, exteriér, obloha, obytný dů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448455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0F31BDD" w14:textId="77777777" w:rsidR="00724E37" w:rsidRDefault="00724E37" w:rsidP="00724E37">
      <w:pPr>
        <w:autoSpaceDN/>
        <w:adjustRightInd/>
        <w:rPr>
          <w:noProof/>
        </w:rPr>
      </w:pPr>
    </w:p>
    <w:tbl>
      <w:tblPr>
        <w:tblW w:w="99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80" w:firstRow="0" w:lastRow="0" w:firstColumn="1" w:lastColumn="0" w:noHBand="0" w:noVBand="0"/>
      </w:tblPr>
      <w:tblGrid>
        <w:gridCol w:w="2500"/>
        <w:gridCol w:w="7400"/>
      </w:tblGrid>
      <w:tr w:rsidR="00724E37" w:rsidRPr="007410AA" w14:paraId="7818EAF8" w14:textId="77777777" w:rsidTr="00EA5FB0">
        <w:trPr>
          <w:trHeight w:val="217"/>
        </w:trPr>
        <w:tc>
          <w:tcPr>
            <w:tcW w:w="2500" w:type="dxa"/>
            <w:tcBorders>
              <w:top w:val="nil"/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7980B450" w14:textId="77777777" w:rsidR="00724E37" w:rsidRPr="007410AA" w:rsidRDefault="00724E37" w:rsidP="00EA5FB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bookmarkStart w:id="0" w:name="_Hlk38448260"/>
            <w:r w:rsidRPr="007410AA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ZADAVATEL</w:t>
            </w:r>
          </w:p>
        </w:tc>
        <w:tc>
          <w:tcPr>
            <w:tcW w:w="7400" w:type="dxa"/>
            <w:tcBorders>
              <w:top w:val="nil"/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599268C2" w14:textId="77777777" w:rsidR="00724E37" w:rsidRDefault="00724E37" w:rsidP="00EA5FB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Mendelova univerzita v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Brně</w:t>
            </w:r>
          </w:p>
          <w:p w14:paraId="60C9B284" w14:textId="77777777" w:rsidR="00724E37" w:rsidRPr="00D6634D" w:rsidRDefault="00724E37" w:rsidP="00EA5FB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Rektorát a celoškolská pracoviště</w:t>
            </w:r>
          </w:p>
          <w:p w14:paraId="34D25C34" w14:textId="77777777" w:rsidR="00724E37" w:rsidRDefault="00724E37" w:rsidP="00EA5FB0">
            <w:pPr>
              <w:tabs>
                <w:tab w:val="left" w:pos="1985"/>
                <w:tab w:val="left" w:pos="2127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 xml:space="preserve">Zemědělská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1665/</w:t>
            </w: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 Černá Pole</w:t>
            </w:r>
          </w:p>
          <w:p w14:paraId="05280019" w14:textId="77777777" w:rsidR="00724E37" w:rsidRPr="00D6634D" w:rsidRDefault="00724E37" w:rsidP="00EA5FB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613 00 Brno</w:t>
            </w:r>
          </w:p>
          <w:p w14:paraId="6A988450" w14:textId="77777777" w:rsidR="00724E37" w:rsidRPr="007410AA" w:rsidRDefault="00724E37" w:rsidP="00EA5FB0">
            <w:pPr>
              <w:tabs>
                <w:tab w:val="left" w:pos="1985"/>
                <w:tab w:val="left" w:pos="2127"/>
              </w:tabs>
              <w:jc w:val="both"/>
              <w:rPr>
                <w:rFonts w:ascii="Calibri" w:hAnsi="Calibri" w:cs="Arial"/>
                <w:b/>
              </w:rPr>
            </w:pP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IČ: 621 56 489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 xml:space="preserve">I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DIČ</w:t>
            </w:r>
            <w:proofErr w:type="gramEnd"/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: CZ62156489</w:t>
            </w:r>
          </w:p>
        </w:tc>
      </w:tr>
      <w:tr w:rsidR="00724E37" w:rsidRPr="007410AA" w14:paraId="512A571D" w14:textId="77777777" w:rsidTr="00EA5FB0">
        <w:trPr>
          <w:trHeight w:val="258"/>
        </w:trPr>
        <w:tc>
          <w:tcPr>
            <w:tcW w:w="2500" w:type="dxa"/>
            <w:tcBorders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6EFB1A3C" w14:textId="77777777" w:rsidR="00724E37" w:rsidRPr="007410AA" w:rsidRDefault="00724E37" w:rsidP="00EA5FB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 w:rsidRPr="00AD4D5C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ZHOTOVITEL ČÁSTI SANACE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322A709A" w14:textId="77777777" w:rsidR="00724E37" w:rsidRPr="00D6634D" w:rsidRDefault="00724E37" w:rsidP="00EA5FB0">
            <w:pPr>
              <w:spacing w:before="120"/>
              <w:rPr>
                <w:rFonts w:ascii="Calibri" w:hAnsi="Calibri" w:cs="Arial"/>
                <w:b/>
                <w:sz w:val="22"/>
                <w:szCs w:val="22"/>
              </w:rPr>
            </w:pPr>
            <w:r w:rsidRPr="00D6634D">
              <w:rPr>
                <w:rFonts w:ascii="Calibri" w:hAnsi="Calibri" w:cs="Arial"/>
                <w:b/>
                <w:sz w:val="22"/>
                <w:szCs w:val="22"/>
              </w:rPr>
              <w:t>IZOLACE A SANACE ZDIVA – PRINS, s.r.o.</w:t>
            </w:r>
          </w:p>
          <w:p w14:paraId="212E80B7" w14:textId="77777777" w:rsidR="00724E37" w:rsidRPr="00D6634D" w:rsidRDefault="00724E37" w:rsidP="00EA5FB0">
            <w:pPr>
              <w:spacing w:after="60" w:line="276" w:lineRule="auto"/>
              <w:ind w:left="-28" w:firstLine="28"/>
              <w:rPr>
                <w:rFonts w:ascii="Calibri" w:hAnsi="Calibri" w:cs="Arial"/>
                <w:b/>
                <w:sz w:val="22"/>
                <w:szCs w:val="22"/>
              </w:rPr>
            </w:pPr>
            <w:r w:rsidRPr="00D6634D">
              <w:rPr>
                <w:rFonts w:ascii="Calibri" w:hAnsi="Calibri" w:cs="Arial"/>
                <w:b/>
                <w:sz w:val="22"/>
                <w:szCs w:val="22"/>
              </w:rPr>
              <w:t>Čechova 969/19, 750 02 Přerov</w:t>
            </w:r>
          </w:p>
          <w:p w14:paraId="100CABE0" w14:textId="77777777" w:rsidR="00724E37" w:rsidRPr="007410AA" w:rsidRDefault="00724E37" w:rsidP="00EA5FB0">
            <w:pPr>
              <w:autoSpaceDN/>
              <w:adjustRightInd/>
              <w:spacing w:line="276" w:lineRule="auto"/>
              <w:ind w:left="-28" w:firstLine="28"/>
              <w:rPr>
                <w:rFonts w:ascii="Calibri" w:hAnsi="Calibri" w:cs="Arial"/>
                <w:b/>
                <w:color w:val="000000"/>
              </w:rPr>
            </w:pP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 xml:space="preserve">IČ: 285 91 </w:t>
            </w:r>
            <w:proofErr w:type="gramStart"/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 xml:space="preserve">747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>I</w:t>
            </w:r>
            <w:proofErr w:type="gramEnd"/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DIČ: CZ28591747</w:t>
            </w:r>
          </w:p>
        </w:tc>
      </w:tr>
      <w:tr w:rsidR="00724E37" w:rsidRPr="007410AA" w14:paraId="5E043C63" w14:textId="77777777" w:rsidTr="00EA5FB0">
        <w:trPr>
          <w:trHeight w:val="258"/>
        </w:trPr>
        <w:tc>
          <w:tcPr>
            <w:tcW w:w="2500" w:type="dxa"/>
            <w:tcBorders>
              <w:bottom w:val="nil"/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605CC9DA" w14:textId="77777777" w:rsidR="00724E37" w:rsidRPr="007410AA" w:rsidRDefault="00724E37" w:rsidP="00EA5FB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 w:rsidRPr="007410AA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DATUM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62B893A0" w14:textId="77777777" w:rsidR="00724E37" w:rsidRPr="00884BD6" w:rsidRDefault="00724E37" w:rsidP="00EA5FB0">
            <w:pPr>
              <w:autoSpaceDN/>
              <w:adjustRightInd/>
              <w:spacing w:before="120"/>
              <w:rPr>
                <w:rFonts w:ascii="Calibri" w:hAnsi="Calibri" w:cs="Arial"/>
                <w:b/>
                <w:sz w:val="22"/>
                <w:szCs w:val="28"/>
              </w:rPr>
            </w:pPr>
            <w:r w:rsidRPr="00884BD6">
              <w:rPr>
                <w:rFonts w:ascii="Calibri" w:hAnsi="Calibri" w:cs="Arial"/>
                <w:b/>
                <w:sz w:val="22"/>
                <w:szCs w:val="28"/>
              </w:rPr>
              <w:t>KVĚTEN 2022</w:t>
            </w:r>
          </w:p>
        </w:tc>
      </w:tr>
      <w:tr w:rsidR="00724E37" w:rsidRPr="007410AA" w14:paraId="66924E46" w14:textId="77777777" w:rsidTr="00EA5FB0">
        <w:trPr>
          <w:trHeight w:val="258"/>
        </w:trPr>
        <w:tc>
          <w:tcPr>
            <w:tcW w:w="2500" w:type="dxa"/>
            <w:tcBorders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638D84F1" w14:textId="77777777" w:rsidR="00724E37" w:rsidRPr="007410AA" w:rsidRDefault="00724E37" w:rsidP="00EA5FB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STUPEŇ DOKUMENTACE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47320FBB" w14:textId="77777777" w:rsidR="00724E37" w:rsidRPr="009E5F02" w:rsidRDefault="00724E37" w:rsidP="00EA5FB0">
            <w:pPr>
              <w:autoSpaceDN/>
              <w:adjustRightInd/>
              <w:spacing w:before="120" w:line="276" w:lineRule="auto"/>
              <w:ind w:left="-28" w:firstLine="28"/>
              <w:rPr>
                <w:rFonts w:ascii="Calibri" w:hAnsi="Calibri" w:cs="Arial"/>
                <w:b/>
                <w:sz w:val="22"/>
                <w:szCs w:val="28"/>
              </w:rPr>
            </w:pPr>
            <w:r w:rsidRPr="009E5F02">
              <w:rPr>
                <w:rFonts w:ascii="Calibri" w:hAnsi="Calibri" w:cs="Arial"/>
                <w:b/>
                <w:sz w:val="22"/>
                <w:szCs w:val="28"/>
              </w:rPr>
              <w:t>D</w:t>
            </w:r>
            <w:r>
              <w:rPr>
                <w:rFonts w:ascii="Calibri" w:hAnsi="Calibri" w:cs="Arial"/>
                <w:b/>
                <w:sz w:val="22"/>
                <w:szCs w:val="28"/>
              </w:rPr>
              <w:t>PS</w:t>
            </w:r>
          </w:p>
        </w:tc>
      </w:tr>
      <w:bookmarkEnd w:id="0"/>
    </w:tbl>
    <w:p w14:paraId="6A709CFF" w14:textId="77777777" w:rsidR="00724E37" w:rsidRDefault="00724E37" w:rsidP="00724E37">
      <w:pPr>
        <w:sectPr w:rsidR="00724E37" w:rsidSect="003E69E9">
          <w:headerReference w:type="default" r:id="rId9"/>
          <w:footerReference w:type="default" r:id="rId10"/>
          <w:pgSz w:w="11905" w:h="16837"/>
          <w:pgMar w:top="1746" w:right="1418" w:bottom="567" w:left="1134" w:header="1134" w:footer="567" w:gutter="0"/>
          <w:pgBorders w:display="firstPage"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cols w:space="708"/>
          <w:noEndnote/>
          <w:titlePg/>
          <w:docGrid w:linePitch="272"/>
        </w:sectPr>
      </w:pPr>
    </w:p>
    <w:p w14:paraId="34AC89D5" w14:textId="08B35E6B" w:rsidR="00FE6621" w:rsidRDefault="00FE6621" w:rsidP="00724E37"/>
    <w:sectPr w:rsidR="00FE6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81FEE" w14:textId="77777777" w:rsidR="00724E37" w:rsidRDefault="00724E37" w:rsidP="00724E37">
      <w:r>
        <w:separator/>
      </w:r>
    </w:p>
  </w:endnote>
  <w:endnote w:type="continuationSeparator" w:id="0">
    <w:p w14:paraId="73E43FE1" w14:textId="77777777" w:rsidR="00724E37" w:rsidRDefault="00724E37" w:rsidP="007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1D6A" w14:textId="102EB098" w:rsidR="007E1229" w:rsidRDefault="003E69E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7D868" w14:textId="77777777" w:rsidR="00724E37" w:rsidRDefault="00724E37" w:rsidP="00724E37">
      <w:r>
        <w:separator/>
      </w:r>
    </w:p>
  </w:footnote>
  <w:footnote w:type="continuationSeparator" w:id="0">
    <w:p w14:paraId="00F26F09" w14:textId="77777777" w:rsidR="00724E37" w:rsidRDefault="00724E37" w:rsidP="00724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4F3B" w14:textId="6B8023C0" w:rsidR="007E1229" w:rsidRPr="00BB6014" w:rsidRDefault="003E69E9" w:rsidP="00E5732A">
    <w:pPr>
      <w:pStyle w:val="Framecontents"/>
      <w:pBdr>
        <w:bottom w:val="single" w:sz="4" w:space="1" w:color="000000"/>
      </w:pBdr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05C2D"/>
    <w:multiLevelType w:val="hybridMultilevel"/>
    <w:tmpl w:val="8AAE9D60"/>
    <w:lvl w:ilvl="0" w:tplc="669CFF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19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EB"/>
    <w:rsid w:val="002F0FEB"/>
    <w:rsid w:val="003E69E9"/>
    <w:rsid w:val="00724E37"/>
    <w:rsid w:val="00F14FE2"/>
    <w:rsid w:val="00FE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E80A"/>
  <w15:chartTrackingRefBased/>
  <w15:docId w15:val="{D1F7175A-85FE-43FD-B6EA-C71B3CF1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4E37"/>
    <w:pPr>
      <w:widowControl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24E37"/>
    <w:pPr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4E37"/>
    <w:rPr>
      <w:rFonts w:ascii="Tahoma" w:eastAsia="Times New Roman" w:hAnsi="Tahoma" w:cs="Tahoma"/>
      <w:sz w:val="20"/>
      <w:szCs w:val="24"/>
      <w:lang w:eastAsia="cs-CZ"/>
    </w:rPr>
  </w:style>
  <w:style w:type="paragraph" w:customStyle="1" w:styleId="Framecontents">
    <w:name w:val="Frame contents"/>
    <w:basedOn w:val="Zkladntext"/>
    <w:uiPriority w:val="99"/>
    <w:rsid w:val="00724E37"/>
  </w:style>
  <w:style w:type="paragraph" w:styleId="Zkladntext">
    <w:name w:val="Body Text"/>
    <w:basedOn w:val="Normln"/>
    <w:link w:val="ZkladntextChar"/>
    <w:uiPriority w:val="99"/>
    <w:semiHidden/>
    <w:unhideWhenUsed/>
    <w:rsid w:val="00724E3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4E37"/>
    <w:rPr>
      <w:rFonts w:ascii="Tahoma" w:eastAsia="Times New Roman" w:hAnsi="Tahoma" w:cs="Tahoma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24E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4E37"/>
    <w:rPr>
      <w:rFonts w:ascii="Tahoma" w:eastAsia="Times New Roman" w:hAnsi="Tahoma" w:cs="Tahoma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Jelínková</dc:creator>
  <cp:keywords/>
  <dc:description/>
  <cp:lastModifiedBy>Lenka Jelínková</cp:lastModifiedBy>
  <cp:revision>2</cp:revision>
  <dcterms:created xsi:type="dcterms:W3CDTF">2022-06-24T07:19:00Z</dcterms:created>
  <dcterms:modified xsi:type="dcterms:W3CDTF">2022-06-24T07:32:00Z</dcterms:modified>
</cp:coreProperties>
</file>